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28296" w14:textId="4418144A" w:rsidR="003C0BCC" w:rsidRDefault="00EB49AE" w:rsidP="004A7D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William J. Rodenhauser</w:t>
      </w:r>
    </w:p>
    <w:p w14:paraId="3988A6C2" w14:textId="671B2DCC" w:rsidR="004A7DD9" w:rsidRDefault="00BA38A5" w:rsidP="004A7D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B49AE">
        <w:rPr>
          <w:rFonts w:ascii="Times New Roman" w:hAnsi="Times New Roman" w:cs="Times New Roman"/>
          <w:sz w:val="24"/>
          <w:szCs w:val="24"/>
        </w:rPr>
        <w:t>1842-1919</w:t>
      </w:r>
      <w:r w:rsidR="00243BB8">
        <w:rPr>
          <w:rFonts w:ascii="Times New Roman" w:hAnsi="Times New Roman" w:cs="Times New Roman"/>
          <w:sz w:val="24"/>
          <w:szCs w:val="24"/>
        </w:rPr>
        <w:t>)</w:t>
      </w:r>
    </w:p>
    <w:p w14:paraId="4A723A77" w14:textId="6C25DE6D" w:rsidR="004A7DD9" w:rsidRDefault="004A7DD9" w:rsidP="004A7D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Researchers:</w:t>
      </w:r>
      <w:r w:rsidR="00A64017">
        <w:rPr>
          <w:rFonts w:ascii="Times New Roman" w:hAnsi="Times New Roman" w:cs="Times New Roman"/>
          <w:sz w:val="24"/>
          <w:szCs w:val="24"/>
        </w:rPr>
        <w:t xml:space="preserve"> </w:t>
      </w:r>
      <w:r w:rsidR="00EB49AE">
        <w:rPr>
          <w:rFonts w:ascii="Times New Roman" w:hAnsi="Times New Roman" w:cs="Times New Roman"/>
          <w:sz w:val="24"/>
          <w:szCs w:val="24"/>
        </w:rPr>
        <w:t xml:space="preserve">John </w:t>
      </w:r>
      <w:proofErr w:type="spellStart"/>
      <w:r w:rsidR="00EB49AE">
        <w:rPr>
          <w:rFonts w:ascii="Times New Roman" w:hAnsi="Times New Roman" w:cs="Times New Roman"/>
          <w:sz w:val="24"/>
          <w:szCs w:val="24"/>
        </w:rPr>
        <w:t>Capasso</w:t>
      </w:r>
      <w:proofErr w:type="spellEnd"/>
      <w:r w:rsidR="00EB49AE">
        <w:rPr>
          <w:rFonts w:ascii="Times New Roman" w:hAnsi="Times New Roman" w:cs="Times New Roman"/>
          <w:sz w:val="24"/>
          <w:szCs w:val="24"/>
        </w:rPr>
        <w:t>, Denise Fries-Romack, and</w:t>
      </w:r>
      <w:r w:rsidR="00745736">
        <w:rPr>
          <w:rFonts w:ascii="Times New Roman" w:hAnsi="Times New Roman" w:cs="Times New Roman"/>
          <w:sz w:val="24"/>
          <w:szCs w:val="24"/>
        </w:rPr>
        <w:t xml:space="preserve"> </w:t>
      </w:r>
      <w:r w:rsidR="00615B2E">
        <w:rPr>
          <w:rFonts w:ascii="Times New Roman" w:hAnsi="Times New Roman" w:cs="Times New Roman"/>
          <w:sz w:val="24"/>
          <w:szCs w:val="24"/>
        </w:rPr>
        <w:t>Candace Summers</w:t>
      </w:r>
      <w:r w:rsidR="00D70C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39C6D7" w14:textId="403BBB3C" w:rsidR="004A7DD9" w:rsidRDefault="004A7DD9" w:rsidP="004A7D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Year Featured: </w:t>
      </w:r>
      <w:r w:rsidR="00EB49AE">
        <w:rPr>
          <w:rFonts w:ascii="Times New Roman" w:hAnsi="Times New Roman" w:cs="Times New Roman"/>
          <w:sz w:val="24"/>
          <w:szCs w:val="24"/>
        </w:rPr>
        <w:t>2021</w:t>
      </w:r>
    </w:p>
    <w:p w14:paraId="128DF742" w14:textId="77777777" w:rsidR="00336802" w:rsidRPr="00336802" w:rsidRDefault="00336802" w:rsidP="003368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Materials Included in this Packet: </w:t>
      </w:r>
    </w:p>
    <w:p w14:paraId="1032E57C" w14:textId="51C90C9C" w:rsidR="00714B7D" w:rsidRDefault="00714B7D" w:rsidP="00714B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Capasso</w:t>
      </w:r>
      <w:proofErr w:type="spellEnd"/>
      <w:r>
        <w:rPr>
          <w:rFonts w:ascii="Times New Roman" w:hAnsi="Times New Roman" w:cs="Times New Roman"/>
          <w:sz w:val="24"/>
          <w:szCs w:val="24"/>
        </w:rPr>
        <w:t>, “Biography of William J. Rodenhauser,” 2021.</w:t>
      </w:r>
    </w:p>
    <w:p w14:paraId="28F5ADBE" w14:textId="4B3DAE2B" w:rsidR="008B4605" w:rsidRDefault="008B4605" w:rsidP="00714B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 Dunn, “William J. Rodenhauser.”</w:t>
      </w:r>
    </w:p>
    <w:p w14:paraId="16EE4303" w14:textId="72608DF2" w:rsidR="00E76A9B" w:rsidRDefault="00E76A9B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Research Summary </w:t>
      </w:r>
      <w:r w:rsidR="00714B7D">
        <w:rPr>
          <w:rFonts w:ascii="Times New Roman" w:hAnsi="Times New Roman" w:cs="Times New Roman"/>
          <w:sz w:val="24"/>
          <w:szCs w:val="24"/>
        </w:rPr>
        <w:t>William J. Rodenhauser, compiled by Denise Fries-Romack</w:t>
      </w:r>
      <w:r w:rsidR="008B4605">
        <w:rPr>
          <w:rFonts w:ascii="Times New Roman" w:hAnsi="Times New Roman" w:cs="Times New Roman"/>
          <w:sz w:val="24"/>
          <w:szCs w:val="24"/>
        </w:rPr>
        <w:t>.</w:t>
      </w:r>
    </w:p>
    <w:p w14:paraId="2A8FBF90" w14:textId="75A42B6B" w:rsidR="006360F3" w:rsidRDefault="00714B7D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Brief family tree of William J. Rodenhauser, compiled by Denise Fries-Romack</w:t>
      </w:r>
      <w:r w:rsidR="008B4605">
        <w:rPr>
          <w:rFonts w:ascii="Times New Roman" w:hAnsi="Times New Roman" w:cs="Times New Roman"/>
          <w:sz w:val="24"/>
          <w:szCs w:val="24"/>
        </w:rPr>
        <w:t>.</w:t>
      </w:r>
    </w:p>
    <w:p w14:paraId="36229617" w14:textId="6422F567" w:rsidR="007458BC" w:rsidRDefault="007458BC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“William J. Rodenhauser dies at age of 77,” </w:t>
      </w:r>
      <w:r w:rsidRPr="00FA3AE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August 30, 1919.</w:t>
      </w:r>
    </w:p>
    <w:p w14:paraId="07DC6C27" w14:textId="79F76532" w:rsidR="007458BC" w:rsidRPr="007458BC" w:rsidRDefault="007458BC" w:rsidP="007458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Rodenhauser Funeral,” </w:t>
      </w:r>
      <w:r w:rsidRPr="00FA3AE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1, 1919.</w:t>
      </w:r>
    </w:p>
    <w:p w14:paraId="3A4EDACA" w14:textId="39386804" w:rsidR="00322383" w:rsidRPr="00322383" w:rsidRDefault="00714B7D" w:rsidP="0032238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Probate record for William J. Rodenhauser, McLean County Circuit Court, November 1919.</w:t>
      </w:r>
    </w:p>
    <w:p w14:paraId="0B533358" w14:textId="01985142" w:rsidR="00F2461F" w:rsidRDefault="00714B7D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Last Will and Testament of William J. Rodenhauser, July 4, 1919, McLean County Circuit Court</w:t>
      </w:r>
      <w:r w:rsidR="008B4605">
        <w:rPr>
          <w:rFonts w:ascii="Times New Roman" w:hAnsi="Times New Roman" w:cs="Times New Roman"/>
          <w:sz w:val="24"/>
          <w:szCs w:val="24"/>
        </w:rPr>
        <w:t>.</w:t>
      </w:r>
    </w:p>
    <w:p w14:paraId="40529280" w14:textId="4D599AE6" w:rsidR="008B4605" w:rsidRDefault="008B4605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Estate of William J. Rodenhauser, McLean County Circuit Court.</w:t>
      </w:r>
    </w:p>
    <w:p w14:paraId="4C1BE28C" w14:textId="5E8037FC" w:rsidR="00243BB8" w:rsidRDefault="00714B7D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Last Will and Testament of Christiana </w:t>
      </w:r>
      <w:r w:rsidR="008B4605">
        <w:rPr>
          <w:rFonts w:ascii="Times New Roman" w:hAnsi="Times New Roman" w:cs="Times New Roman"/>
          <w:sz w:val="24"/>
          <w:szCs w:val="24"/>
        </w:rPr>
        <w:t>Rodenhauser, September 13, 1915, McLean County Circuit Court.</w:t>
      </w:r>
    </w:p>
    <w:p w14:paraId="77F0B1A2" w14:textId="21A509DF" w:rsidR="008B4605" w:rsidRDefault="008B4605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Summary of City Directory Information on the Rodenhauser family, compiled by Denise Fries-Romack.</w:t>
      </w:r>
    </w:p>
    <w:p w14:paraId="537868CE" w14:textId="0211FF8D" w:rsidR="008B4605" w:rsidRDefault="008B4605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Summary of City Directory for William J. Rodenhauser, compiled by Denise Fries-Romack.</w:t>
      </w:r>
    </w:p>
    <w:p w14:paraId="479F6447" w14:textId="3CD67A44" w:rsidR="008B4605" w:rsidRDefault="008B4605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Summary of City Directory for Margaret Rodenhauser, compiled by Denise Fries-Romack.</w:t>
      </w:r>
    </w:p>
    <w:p w14:paraId="0B1D6756" w14:textId="77B8181C" w:rsidR="008B4605" w:rsidRDefault="008B4605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Summary of City Directory for Henry C Rodenhauser, compiled by Denise Fries-Romack.</w:t>
      </w:r>
    </w:p>
    <w:p w14:paraId="6C81F397" w14:textId="663DA39F" w:rsidR="008B4605" w:rsidRDefault="008B4605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Summary of City Directory for William Robert Rodenhauser, compiled by Denise Fries-Romack.</w:t>
      </w:r>
    </w:p>
    <w:p w14:paraId="65BAFEAC" w14:textId="7B037492" w:rsidR="008B4605" w:rsidRDefault="007458BC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Certificate and Record of Death of Mrs. William J. Rodenhauser, September 18, 1915, McLean County Clerk.</w:t>
      </w:r>
    </w:p>
    <w:p w14:paraId="4E9C0B76" w14:textId="66050985" w:rsidR="007458BC" w:rsidRDefault="007458BC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Certificate and Record of Death of William J. Rodenhauser, August 29, 1919.</w:t>
      </w:r>
    </w:p>
    <w:p w14:paraId="6A4B1D56" w14:textId="32DB0115" w:rsidR="007458BC" w:rsidRDefault="00302398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Brochure from Bloomington Public Library, “The Hoopes Family in Bloomington and their ties to Bloomington Public </w:t>
      </w:r>
      <w:proofErr w:type="gramStart"/>
      <w:r>
        <w:rPr>
          <w:rFonts w:ascii="Times New Roman" w:hAnsi="Times New Roman" w:cs="Times New Roman"/>
          <w:sz w:val="24"/>
          <w:szCs w:val="24"/>
        </w:rPr>
        <w:t>Library,.</w:t>
      </w:r>
      <w:proofErr w:type="gramEnd"/>
      <w:r>
        <w:rPr>
          <w:rFonts w:ascii="Times New Roman" w:hAnsi="Times New Roman" w:cs="Times New Roman"/>
          <w:sz w:val="24"/>
          <w:szCs w:val="24"/>
        </w:rPr>
        <w:t>”</w:t>
      </w:r>
    </w:p>
    <w:p w14:paraId="5847B41B" w14:textId="217BB99A" w:rsidR="002363AB" w:rsidRDefault="002363AB" w:rsidP="002363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Newspapers –</w:t>
      </w:r>
      <w:r w:rsidR="006A0931">
        <w:rPr>
          <w:rFonts w:ascii="Times New Roman" w:hAnsi="Times New Roman" w:cs="Times New Roman"/>
          <w:sz w:val="24"/>
          <w:szCs w:val="24"/>
        </w:rPr>
        <w:t>Pantagraph articles</w:t>
      </w:r>
      <w:r>
        <w:rPr>
          <w:rFonts w:ascii="Times New Roman" w:hAnsi="Times New Roman" w:cs="Times New Roman"/>
          <w:sz w:val="24"/>
          <w:szCs w:val="24"/>
        </w:rPr>
        <w:t xml:space="preserve"> can be found on Newspapers.com </w:t>
      </w:r>
    </w:p>
    <w:p w14:paraId="09880972" w14:textId="5D74119E" w:rsidR="007458BC" w:rsidRDefault="007458BC" w:rsidP="007458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“Installed Officers,” </w:t>
      </w:r>
      <w:r w:rsidRPr="00FA3AE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10, 1895.</w:t>
      </w:r>
    </w:p>
    <w:p w14:paraId="60058C5D" w14:textId="7E6526A2" w:rsidR="00A8065A" w:rsidRPr="007458BC" w:rsidRDefault="00200745" w:rsidP="007458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7458BC">
        <w:rPr>
          <w:rFonts w:ascii="Times New Roman" w:hAnsi="Times New Roman" w:cs="Times New Roman"/>
          <w:sz w:val="24"/>
          <w:szCs w:val="24"/>
        </w:rPr>
        <w:t xml:space="preserve">Mrs. Rodenhauser Dies,” </w:t>
      </w:r>
      <w:r w:rsidR="007458BC" w:rsidRPr="00FA3AE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7458BC">
        <w:rPr>
          <w:rFonts w:ascii="Times New Roman" w:hAnsi="Times New Roman" w:cs="Times New Roman"/>
          <w:sz w:val="24"/>
          <w:szCs w:val="24"/>
        </w:rPr>
        <w:t>, September 20, 1915</w:t>
      </w:r>
    </w:p>
    <w:p w14:paraId="5FB34473" w14:textId="048822E6" w:rsidR="00151184" w:rsidRDefault="00243BB8" w:rsidP="00243B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Information that can be found in Library and Archives not included in this packet</w:t>
      </w:r>
    </w:p>
    <w:p w14:paraId="19A9DBB9" w14:textId="1F7F7990" w:rsidR="00AA5D53" w:rsidRDefault="00302398" w:rsidP="00A8065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Mike Matejka, “Speech to Twin Cities Christian Women’s Clubs, March 20, 1992- </w:t>
      </w:r>
      <w:proofErr w:type="spellStart"/>
      <w:r>
        <w:rPr>
          <w:rFonts w:ascii="Times New Roman" w:hAnsi="Times New Roman" w:cs="Times New Roman"/>
          <w:sz w:val="24"/>
          <w:szCs w:val="24"/>
        </w:rPr>
        <w:t>Jumer’s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Hotel,” Folder 9, Mike </w:t>
      </w:r>
      <w:proofErr w:type="spellStart"/>
      <w:r>
        <w:rPr>
          <w:rFonts w:ascii="Times New Roman" w:hAnsi="Times New Roman" w:cs="Times New Roman"/>
          <w:sz w:val="24"/>
          <w:szCs w:val="24"/>
        </w:rPr>
        <w:t>Matjeka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Collection, McLean County Museum of History Library and Archives.</w:t>
      </w:r>
    </w:p>
    <w:p w14:paraId="78673DE9" w14:textId="27B34D3E" w:rsidR="00302398" w:rsidRPr="00A8065A" w:rsidRDefault="00302398" w:rsidP="00A8065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ed. Michael G. Matejka and Greg Koos, </w:t>
      </w:r>
      <w:r w:rsidRPr="00302398">
        <w:rPr>
          <w:rFonts w:ascii="Times New Roman" w:hAnsi="Times New Roman" w:cs="Times New Roman"/>
          <w:i/>
          <w:iCs/>
          <w:sz w:val="24"/>
          <w:szCs w:val="24"/>
        </w:rPr>
        <w:t>Bloomington’s C &amp; A Shops- Our Lives Remembered</w:t>
      </w:r>
      <w:r>
        <w:rPr>
          <w:rFonts w:ascii="Times New Roman" w:hAnsi="Times New Roman" w:cs="Times New Roman"/>
          <w:sz w:val="24"/>
          <w:szCs w:val="24"/>
        </w:rPr>
        <w:t xml:space="preserve"> (Bloomington: University of Illinois Press, 1988). Call number IL (MCLEAN) MAT</w:t>
      </w:r>
    </w:p>
    <w:sectPr w:rsidR="00302398" w:rsidRPr="00A8065A" w:rsidSect="003C0B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Menlo Bold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36236"/>
    <w:multiLevelType w:val="hybridMultilevel"/>
    <w:tmpl w:val="E08A9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116C1"/>
    <w:multiLevelType w:val="hybridMultilevel"/>
    <w:tmpl w:val="A066F2B0"/>
    <w:lvl w:ilvl="0" w:tplc="D20A46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46549"/>
    <w:multiLevelType w:val="hybridMultilevel"/>
    <w:tmpl w:val="BE36D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87270"/>
    <w:multiLevelType w:val="hybridMultilevel"/>
    <w:tmpl w:val="1666B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93FA3"/>
    <w:multiLevelType w:val="hybridMultilevel"/>
    <w:tmpl w:val="A066F2B0"/>
    <w:lvl w:ilvl="0" w:tplc="D20A46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51F29"/>
    <w:multiLevelType w:val="hybridMultilevel"/>
    <w:tmpl w:val="50F67076"/>
    <w:lvl w:ilvl="0" w:tplc="D20A46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6716B6"/>
    <w:multiLevelType w:val="hybridMultilevel"/>
    <w:tmpl w:val="F3B4E364"/>
    <w:lvl w:ilvl="0" w:tplc="D20A46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4040549">
    <w:abstractNumId w:val="4"/>
  </w:num>
  <w:num w:numId="2" w16cid:durableId="1578396598">
    <w:abstractNumId w:val="2"/>
  </w:num>
  <w:num w:numId="3" w16cid:durableId="388503249">
    <w:abstractNumId w:val="3"/>
  </w:num>
  <w:num w:numId="4" w16cid:durableId="1778715168">
    <w:abstractNumId w:val="5"/>
  </w:num>
  <w:num w:numId="5" w16cid:durableId="1570731449">
    <w:abstractNumId w:val="6"/>
  </w:num>
  <w:num w:numId="6" w16cid:durableId="1722486054">
    <w:abstractNumId w:val="1"/>
  </w:num>
  <w:num w:numId="7" w16cid:durableId="776875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DD9"/>
    <w:rsid w:val="000035CD"/>
    <w:rsid w:val="00010B28"/>
    <w:rsid w:val="00011718"/>
    <w:rsid w:val="000434F6"/>
    <w:rsid w:val="00057251"/>
    <w:rsid w:val="0006412B"/>
    <w:rsid w:val="0007302A"/>
    <w:rsid w:val="0009276F"/>
    <w:rsid w:val="000B03A7"/>
    <w:rsid w:val="000F27EB"/>
    <w:rsid w:val="0010620F"/>
    <w:rsid w:val="00122635"/>
    <w:rsid w:val="00151184"/>
    <w:rsid w:val="00175B5B"/>
    <w:rsid w:val="00177AE7"/>
    <w:rsid w:val="00184A3F"/>
    <w:rsid w:val="001A0BB1"/>
    <w:rsid w:val="001B110C"/>
    <w:rsid w:val="001D7EB2"/>
    <w:rsid w:val="001F19E5"/>
    <w:rsid w:val="00200745"/>
    <w:rsid w:val="00212E9C"/>
    <w:rsid w:val="002330DD"/>
    <w:rsid w:val="002363AB"/>
    <w:rsid w:val="00243BB8"/>
    <w:rsid w:val="0027222D"/>
    <w:rsid w:val="002C1433"/>
    <w:rsid w:val="002D7947"/>
    <w:rsid w:val="00302398"/>
    <w:rsid w:val="00322383"/>
    <w:rsid w:val="0032582D"/>
    <w:rsid w:val="0033367D"/>
    <w:rsid w:val="00336802"/>
    <w:rsid w:val="0035670E"/>
    <w:rsid w:val="00364F7A"/>
    <w:rsid w:val="00366E53"/>
    <w:rsid w:val="0037350D"/>
    <w:rsid w:val="003A7036"/>
    <w:rsid w:val="003B4D6C"/>
    <w:rsid w:val="003C0BCC"/>
    <w:rsid w:val="003C301F"/>
    <w:rsid w:val="003F0747"/>
    <w:rsid w:val="003F2AF4"/>
    <w:rsid w:val="003F78BE"/>
    <w:rsid w:val="004125A4"/>
    <w:rsid w:val="00450C16"/>
    <w:rsid w:val="00453462"/>
    <w:rsid w:val="00465928"/>
    <w:rsid w:val="00477B86"/>
    <w:rsid w:val="004A7DD9"/>
    <w:rsid w:val="004C1746"/>
    <w:rsid w:val="004E2195"/>
    <w:rsid w:val="004F10FD"/>
    <w:rsid w:val="004F2E92"/>
    <w:rsid w:val="00514154"/>
    <w:rsid w:val="00514F28"/>
    <w:rsid w:val="0053540B"/>
    <w:rsid w:val="005406E0"/>
    <w:rsid w:val="00545F65"/>
    <w:rsid w:val="00575B4B"/>
    <w:rsid w:val="005A5FE0"/>
    <w:rsid w:val="005A645E"/>
    <w:rsid w:val="005E077E"/>
    <w:rsid w:val="006073B1"/>
    <w:rsid w:val="00615B2E"/>
    <w:rsid w:val="006360F3"/>
    <w:rsid w:val="00642CE6"/>
    <w:rsid w:val="006838D4"/>
    <w:rsid w:val="006A0931"/>
    <w:rsid w:val="006A1071"/>
    <w:rsid w:val="006B0F1B"/>
    <w:rsid w:val="006B1B18"/>
    <w:rsid w:val="006F29F8"/>
    <w:rsid w:val="00714B7D"/>
    <w:rsid w:val="00745736"/>
    <w:rsid w:val="007458BC"/>
    <w:rsid w:val="00760AE7"/>
    <w:rsid w:val="00784C01"/>
    <w:rsid w:val="007D2B65"/>
    <w:rsid w:val="007D5A31"/>
    <w:rsid w:val="007E478D"/>
    <w:rsid w:val="007F7B29"/>
    <w:rsid w:val="0080153F"/>
    <w:rsid w:val="008524A7"/>
    <w:rsid w:val="00870FB5"/>
    <w:rsid w:val="00896304"/>
    <w:rsid w:val="00897098"/>
    <w:rsid w:val="008A65FF"/>
    <w:rsid w:val="008B3111"/>
    <w:rsid w:val="008B4605"/>
    <w:rsid w:val="008E0D2C"/>
    <w:rsid w:val="00900906"/>
    <w:rsid w:val="00941B3E"/>
    <w:rsid w:val="00977230"/>
    <w:rsid w:val="0098072C"/>
    <w:rsid w:val="00982CBD"/>
    <w:rsid w:val="00986E18"/>
    <w:rsid w:val="009874C5"/>
    <w:rsid w:val="009A446D"/>
    <w:rsid w:val="00A00206"/>
    <w:rsid w:val="00A151A7"/>
    <w:rsid w:val="00A31563"/>
    <w:rsid w:val="00A64017"/>
    <w:rsid w:val="00A679A5"/>
    <w:rsid w:val="00A736D4"/>
    <w:rsid w:val="00A8065A"/>
    <w:rsid w:val="00A95803"/>
    <w:rsid w:val="00A95B93"/>
    <w:rsid w:val="00AA5D53"/>
    <w:rsid w:val="00AC662E"/>
    <w:rsid w:val="00AF275C"/>
    <w:rsid w:val="00AF2FAE"/>
    <w:rsid w:val="00B110A1"/>
    <w:rsid w:val="00B30CBD"/>
    <w:rsid w:val="00BA1FBC"/>
    <w:rsid w:val="00BA2693"/>
    <w:rsid w:val="00BA38A5"/>
    <w:rsid w:val="00BC013B"/>
    <w:rsid w:val="00C07335"/>
    <w:rsid w:val="00C10DC7"/>
    <w:rsid w:val="00C569B1"/>
    <w:rsid w:val="00C94ED8"/>
    <w:rsid w:val="00CF549C"/>
    <w:rsid w:val="00CF5F95"/>
    <w:rsid w:val="00D455DA"/>
    <w:rsid w:val="00D63A1F"/>
    <w:rsid w:val="00D70CD4"/>
    <w:rsid w:val="00DB61DF"/>
    <w:rsid w:val="00DC7178"/>
    <w:rsid w:val="00E00D80"/>
    <w:rsid w:val="00E1659A"/>
    <w:rsid w:val="00E263A1"/>
    <w:rsid w:val="00E605EF"/>
    <w:rsid w:val="00E66A3D"/>
    <w:rsid w:val="00E744DE"/>
    <w:rsid w:val="00E76A9B"/>
    <w:rsid w:val="00E91B74"/>
    <w:rsid w:val="00EA24D0"/>
    <w:rsid w:val="00EB12C8"/>
    <w:rsid w:val="00EB49AE"/>
    <w:rsid w:val="00ED27D7"/>
    <w:rsid w:val="00ED582F"/>
    <w:rsid w:val="00EE08E2"/>
    <w:rsid w:val="00F128FC"/>
    <w:rsid w:val="00F22738"/>
    <w:rsid w:val="00F243AF"/>
    <w:rsid w:val="00F2461F"/>
    <w:rsid w:val="00F5406A"/>
    <w:rsid w:val="00F644CD"/>
    <w:rsid w:val="00F72FE5"/>
    <w:rsid w:val="00FA3AEC"/>
    <w:rsid w:val="00FC1E7C"/>
    <w:rsid w:val="00FE41E3"/>
    <w:rsid w:val="00FF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FC61B"/>
  <w15:docId w15:val="{BC607E8E-DCC2-4218-9140-CACC6FD08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B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D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7DD9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3A7036"/>
    <w:pPr>
      <w:spacing w:after="0" w:line="240" w:lineRule="auto"/>
      <w:ind w:firstLine="720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A7036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73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82C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1381F-FDD5-4C12-9993-C891B29DE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</dc:creator>
  <cp:lastModifiedBy>Candace Summers</cp:lastModifiedBy>
  <cp:revision>4</cp:revision>
  <cp:lastPrinted>2021-12-21T23:42:00Z</cp:lastPrinted>
  <dcterms:created xsi:type="dcterms:W3CDTF">2022-08-07T15:07:00Z</dcterms:created>
  <dcterms:modified xsi:type="dcterms:W3CDTF">2022-08-07T15:56:00Z</dcterms:modified>
</cp:coreProperties>
</file>