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569A" w14:textId="4139573F" w:rsidR="003C0BCC" w:rsidRDefault="004147AD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Grace Huddleston Stewart</w:t>
      </w:r>
    </w:p>
    <w:p w14:paraId="320A2B30" w14:textId="782052AC" w:rsidR="004A7DD9" w:rsidRDefault="00BA38A5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47AD">
        <w:rPr>
          <w:rFonts w:ascii="Times New Roman" w:hAnsi="Times New Roman" w:cs="Times New Roman"/>
          <w:sz w:val="24"/>
          <w:szCs w:val="24"/>
        </w:rPr>
        <w:t>1910-1996</w:t>
      </w:r>
      <w:r w:rsidR="00745736">
        <w:rPr>
          <w:rFonts w:ascii="Times New Roman" w:hAnsi="Times New Roman" w:cs="Times New Roman"/>
          <w:sz w:val="24"/>
          <w:szCs w:val="24"/>
        </w:rPr>
        <w:t>)</w:t>
      </w:r>
    </w:p>
    <w:p w14:paraId="4B2790BA" w14:textId="0B109736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105224">
        <w:rPr>
          <w:rFonts w:ascii="Times New Roman" w:hAnsi="Times New Roman" w:cs="Times New Roman"/>
          <w:sz w:val="24"/>
          <w:szCs w:val="24"/>
        </w:rPr>
        <w:t xml:space="preserve">Anthony Bowman, Carol </w:t>
      </w:r>
      <w:proofErr w:type="spellStart"/>
      <w:r w:rsidR="00105224">
        <w:rPr>
          <w:rFonts w:ascii="Times New Roman" w:hAnsi="Times New Roman" w:cs="Times New Roman"/>
          <w:sz w:val="24"/>
          <w:szCs w:val="24"/>
        </w:rPr>
        <w:t>Straka</w:t>
      </w:r>
      <w:proofErr w:type="spellEnd"/>
      <w:r w:rsidR="00105224">
        <w:rPr>
          <w:rFonts w:ascii="Times New Roman" w:hAnsi="Times New Roman" w:cs="Times New Roman"/>
          <w:sz w:val="24"/>
          <w:szCs w:val="24"/>
        </w:rPr>
        <w:t>, and 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80391" w14:textId="49933366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</w:t>
      </w:r>
      <w:r w:rsidR="00CB78A3">
        <w:rPr>
          <w:rFonts w:ascii="Times New Roman" w:hAnsi="Times New Roman" w:cs="Times New Roman"/>
          <w:sz w:val="24"/>
          <w:szCs w:val="24"/>
        </w:rPr>
        <w:t>20</w:t>
      </w:r>
    </w:p>
    <w:p w14:paraId="2ADD9CE8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12D931D9" w14:textId="4060113B" w:rsidR="00900906" w:rsidRDefault="00CB78A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Bowman</w:t>
      </w:r>
      <w:r w:rsidR="00900906">
        <w:rPr>
          <w:rFonts w:ascii="Times New Roman" w:hAnsi="Times New Roman" w:cs="Times New Roman"/>
          <w:sz w:val="24"/>
          <w:szCs w:val="24"/>
        </w:rPr>
        <w:t xml:space="preserve">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 w:rsidR="00140852">
        <w:rPr>
          <w:rFonts w:ascii="Times New Roman" w:hAnsi="Times New Roman" w:cs="Times New Roman"/>
          <w:sz w:val="24"/>
          <w:szCs w:val="24"/>
        </w:rPr>
        <w:t>Grace Stewart</w:t>
      </w:r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15A02D6" w14:textId="4081D668" w:rsidR="00784C01" w:rsidRDefault="0053540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researcher summary of </w:t>
      </w:r>
      <w:r w:rsidR="00140852">
        <w:rPr>
          <w:rFonts w:ascii="Times New Roman" w:hAnsi="Times New Roman" w:cs="Times New Roman"/>
          <w:sz w:val="24"/>
          <w:szCs w:val="24"/>
        </w:rPr>
        <w:t>Grace Stewart</w:t>
      </w:r>
    </w:p>
    <w:p w14:paraId="500B22AE" w14:textId="7A9FC426" w:rsidR="00140852" w:rsidRDefault="0014085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“Grace H. Stewart,”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24, 1996</w:t>
      </w:r>
    </w:p>
    <w:p w14:paraId="5E34E016" w14:textId="5B339375" w:rsidR="00140852" w:rsidRDefault="00140852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852">
        <w:rPr>
          <w:rFonts w:ascii="Times New Roman" w:hAnsi="Times New Roman" w:cs="Times New Roman"/>
          <w:sz w:val="24"/>
          <w:szCs w:val="24"/>
        </w:rPr>
        <w:t>Oral history interview with Grace Huddleston Stewart by Mildred Pratt, 1986, Bloomington-Normal Black History Project, Box 7, Book 6, McLean County Museum of History Library and Archive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64ACCB37" w14:textId="6D7E8361" w:rsidR="000D52D3" w:rsidRDefault="000D52D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Illinois, Cook County Deaths, 1878-1994 for Sheila Henderson</w:t>
      </w:r>
    </w:p>
    <w:p w14:paraId="29830698" w14:textId="25A91C83" w:rsidR="000D52D3" w:rsidRDefault="000D52D3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 notes on possible living relatives of Grace Stewart</w:t>
      </w:r>
    </w:p>
    <w:p w14:paraId="63B78928" w14:textId="71131F39" w:rsidR="009B64F0" w:rsidRDefault="009B64F0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Directory summary for Grace Stewart</w:t>
      </w:r>
    </w:p>
    <w:p w14:paraId="05A1CD9D" w14:textId="7838A962" w:rsidR="009B64F0" w:rsidRDefault="009B64F0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mentions of Grace Stewart in Pantagraph related to delinquent property taxes</w:t>
      </w:r>
    </w:p>
    <w:p w14:paraId="092EF4D2" w14:textId="0A354F31" w:rsidR="009B64F0" w:rsidRDefault="009B64F0" w:rsidP="009B6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Photographs of burial locations for members of the Stewart family, including Grace’s mother Mabel Bagwell</w:t>
      </w:r>
    </w:p>
    <w:p w14:paraId="3A2BB609" w14:textId="44AF7E9C" w:rsidR="009B64F0" w:rsidRDefault="009B64F0" w:rsidP="009B6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Grace Stewart from Obituary</w:t>
      </w:r>
    </w:p>
    <w:p w14:paraId="1B98F5E0" w14:textId="4FE45627" w:rsidR="009B64F0" w:rsidRDefault="009B64F0" w:rsidP="009B6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from Ralph Smith to Department of Education and Registration </w:t>
      </w:r>
      <w:r w:rsidR="00084A61">
        <w:rPr>
          <w:rFonts w:ascii="Times New Roman" w:hAnsi="Times New Roman" w:cs="Times New Roman"/>
          <w:sz w:val="24"/>
          <w:szCs w:val="24"/>
        </w:rPr>
        <w:t>re: Fair Housing Complaint on behalf of Grace Stewart, May 14, 1967</w:t>
      </w:r>
    </w:p>
    <w:p w14:paraId="6F604622" w14:textId="42B3C6AB" w:rsidR="00084A61" w:rsidRDefault="00084A61" w:rsidP="000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FOIA request for materials related to Fair Housing complaint by Grace Stewart, submitted by 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Straka</w:t>
      </w:r>
      <w:proofErr w:type="spellEnd"/>
      <w:r>
        <w:rPr>
          <w:rFonts w:ascii="Times New Roman" w:hAnsi="Times New Roman" w:cs="Times New Roman"/>
          <w:sz w:val="24"/>
          <w:szCs w:val="24"/>
        </w:rPr>
        <w:t>, November 29, 2018</w:t>
      </w:r>
    </w:p>
    <w:p w14:paraId="05D95A8D" w14:textId="5BE6A5C7" w:rsidR="00084A61" w:rsidRDefault="00084A61" w:rsidP="000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A61">
        <w:rPr>
          <w:rFonts w:ascii="Times New Roman" w:hAnsi="Times New Roman" w:cs="Times New Roman"/>
          <w:i/>
          <w:iCs/>
          <w:sz w:val="24"/>
          <w:szCs w:val="24"/>
        </w:rPr>
        <w:t>Bloomington City Council Proceedings</w:t>
      </w:r>
      <w:r>
        <w:rPr>
          <w:rFonts w:ascii="Times New Roman" w:hAnsi="Times New Roman" w:cs="Times New Roman"/>
          <w:sz w:val="24"/>
          <w:szCs w:val="24"/>
        </w:rPr>
        <w:t>, December 27, 1966, pages 557-558</w:t>
      </w:r>
    </w:p>
    <w:p w14:paraId="09A059C7" w14:textId="1E5DF57D" w:rsidR="00084A61" w:rsidRDefault="00084A61" w:rsidP="000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A61">
        <w:rPr>
          <w:rFonts w:ascii="Times New Roman" w:hAnsi="Times New Roman" w:cs="Times New Roman"/>
          <w:i/>
          <w:iCs/>
          <w:sz w:val="24"/>
          <w:szCs w:val="24"/>
        </w:rPr>
        <w:t>Bloomington City Council Proceedings</w:t>
      </w:r>
      <w:r>
        <w:rPr>
          <w:rFonts w:ascii="Times New Roman" w:hAnsi="Times New Roman" w:cs="Times New Roman"/>
          <w:sz w:val="24"/>
          <w:szCs w:val="24"/>
        </w:rPr>
        <w:t>, July 10, 1967, pages 194-197</w:t>
      </w:r>
    </w:p>
    <w:p w14:paraId="159F6F70" w14:textId="19BB8331" w:rsidR="00084A61" w:rsidRDefault="00084A61" w:rsidP="000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A61">
        <w:rPr>
          <w:rFonts w:ascii="Times New Roman" w:hAnsi="Times New Roman" w:cs="Times New Roman"/>
          <w:i/>
          <w:iCs/>
          <w:sz w:val="24"/>
          <w:szCs w:val="24"/>
        </w:rPr>
        <w:t>Bloomington City Council Proceedings</w:t>
      </w:r>
      <w:r>
        <w:rPr>
          <w:rFonts w:ascii="Times New Roman" w:hAnsi="Times New Roman" w:cs="Times New Roman"/>
          <w:sz w:val="24"/>
          <w:szCs w:val="24"/>
        </w:rPr>
        <w:t>, July 24, 1967, pages 232-239</w:t>
      </w:r>
    </w:p>
    <w:p w14:paraId="49A4AE1D" w14:textId="591BB767" w:rsidR="00D67272" w:rsidRDefault="00D67272" w:rsidP="000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“To those interested in Fair Housing,” letter from Merlin Kennedy, President of the Bloomington-Normal Branch of the NAACP, July 14, 1967</w:t>
      </w:r>
    </w:p>
    <w:p w14:paraId="1757C10A" w14:textId="5C44C074" w:rsidR="00D67272" w:rsidRPr="00084A61" w:rsidRDefault="00D67272" w:rsidP="00084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Candace Summers, Carl Sneed, and Gilbert “Skip” Eldridge Jr. about Grace Stewart, May 20, 2020</w:t>
      </w:r>
    </w:p>
    <w:p w14:paraId="42B5F913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334C9999" w14:textId="212E8636" w:rsidR="000D52D3" w:rsidRDefault="0014085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Dies; Ill Two Months,”</w:t>
      </w:r>
      <w:r w:rsidR="000D52D3">
        <w:rPr>
          <w:rFonts w:ascii="Times New Roman" w:hAnsi="Times New Roman" w:cs="Times New Roman"/>
          <w:sz w:val="24"/>
          <w:szCs w:val="24"/>
        </w:rPr>
        <w:t xml:space="preserve"> </w:t>
      </w:r>
      <w:r w:rsidR="000D52D3"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0D52D3">
        <w:rPr>
          <w:rFonts w:ascii="Times New Roman" w:hAnsi="Times New Roman" w:cs="Times New Roman"/>
          <w:sz w:val="24"/>
          <w:szCs w:val="24"/>
        </w:rPr>
        <w:t>, June 21, 1943</w:t>
      </w:r>
    </w:p>
    <w:p w14:paraId="10DF792C" w14:textId="3956F39B" w:rsidR="000D52D3" w:rsidRDefault="000D52D3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“Don Bagwell,”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20, 1952</w:t>
      </w:r>
    </w:p>
    <w:p w14:paraId="57CC47D1" w14:textId="2B66742C" w:rsidR="000D52D3" w:rsidRDefault="000D52D3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“George W. Stewart,”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26, 1959</w:t>
      </w:r>
    </w:p>
    <w:p w14:paraId="5597D3D7" w14:textId="0D3F63DB" w:rsidR="000D52D3" w:rsidRDefault="000D52D3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“Vernon Huddleston,”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2, 1966</w:t>
      </w:r>
    </w:p>
    <w:p w14:paraId="53E67CA2" w14:textId="1915C9F9" w:rsidR="00084A61" w:rsidRDefault="00084A61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“Six Mile Lake Site on Council Slate,”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27, 1966</w:t>
      </w:r>
    </w:p>
    <w:p w14:paraId="73F21033" w14:textId="47F76EF9" w:rsidR="00084A61" w:rsidRDefault="00084A61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“Start Fair Housing Here,”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1967</w:t>
      </w:r>
    </w:p>
    <w:p w14:paraId="7A69234A" w14:textId="2203582C" w:rsidR="00084A61" w:rsidRDefault="00084A61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“City Candidates Split on Open Housing,”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1967</w:t>
      </w:r>
    </w:p>
    <w:p w14:paraId="2BA47620" w14:textId="5FF808B6" w:rsidR="009B64F0" w:rsidRDefault="009B64F0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“82 Delinquent Tax Suits Filed,”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23, 1967</w:t>
      </w:r>
    </w:p>
    <w:p w14:paraId="49731179" w14:textId="214B5226" w:rsidR="00084A61" w:rsidRDefault="00084A61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“Lack of Report Delays Action in Housing Case,”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23, 1967</w:t>
      </w:r>
    </w:p>
    <w:p w14:paraId="619B2CE2" w14:textId="0A83FB58" w:rsidR="00084A61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“Fair Housing Loses,”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5, 1967</w:t>
      </w:r>
    </w:p>
    <w:p w14:paraId="044E057C" w14:textId="0A6B162C" w:rsidR="00D67272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“Discrimination Charge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 To City Council,”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13, 1967</w:t>
      </w:r>
    </w:p>
    <w:p w14:paraId="493E3C0C" w14:textId="2DD4735F" w:rsidR="00D67272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“City Council Gets Open Housing Ordinance,”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11, 1967</w:t>
      </w:r>
    </w:p>
    <w:p w14:paraId="4A5AC1C7" w14:textId="77519B1F" w:rsidR="00D67272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“Owner-Broker Share Fair Housing Burden,”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13, 1967</w:t>
      </w:r>
    </w:p>
    <w:p w14:paraId="10B8F01F" w14:textId="6451306C" w:rsidR="00D67272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“Lack of Crisis Ideal Open Housing Climate,”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23, 1967</w:t>
      </w:r>
    </w:p>
    <w:p w14:paraId="0C63B49D" w14:textId="64EE42EF" w:rsidR="00D67272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OK’s Open Housing Law Proposed by NAACP,”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25, 1967</w:t>
      </w:r>
    </w:p>
    <w:p w14:paraId="238AC855" w14:textId="75F8C987" w:rsidR="00D67272" w:rsidRDefault="00D67272" w:rsidP="000D52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“Good Will Now Tested,”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26, 1967</w:t>
      </w:r>
    </w:p>
    <w:p w14:paraId="2BA53D59" w14:textId="362CFF79" w:rsidR="00D67272" w:rsidRPr="00D67272" w:rsidRDefault="00D67272" w:rsidP="00D672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“Ordinance Sets Precedent,”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2, 1967</w:t>
      </w:r>
    </w:p>
    <w:p w14:paraId="34445948" w14:textId="0E6BB717" w:rsidR="00E43F2E" w:rsidRDefault="000D52D3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“Mabel D. Bagwell, dies at 100,”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1, 1983</w:t>
      </w:r>
    </w:p>
    <w:p w14:paraId="555B966A" w14:textId="481CEF8F" w:rsidR="000D52D3" w:rsidRDefault="000D52D3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“Earnest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Sr.,”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1989</w:t>
      </w:r>
    </w:p>
    <w:p w14:paraId="191F274E" w14:textId="5B8A3804" w:rsidR="000D52D3" w:rsidRDefault="000D52D3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“Genevieve Walker,”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21, 1996</w:t>
      </w:r>
    </w:p>
    <w:p w14:paraId="6093CB11" w14:textId="62506944" w:rsidR="000D52D3" w:rsidRDefault="000D52D3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“Margaret L. Harmon,”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7, 2021</w:t>
      </w:r>
    </w:p>
    <w:p w14:paraId="41E335E9" w14:textId="156C8441" w:rsidR="000D52D3" w:rsidRDefault="000D52D3" w:rsidP="00E43F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“Julia Ann Cisco,”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20, 2013</w:t>
      </w:r>
    </w:p>
    <w:p w14:paraId="2FA524B8" w14:textId="57AB87A0" w:rsidR="000D52D3" w:rsidRPr="00D67272" w:rsidRDefault="000D52D3" w:rsidP="00D672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“Donald Bagwell,” </w:t>
      </w:r>
      <w:r w:rsidRPr="00084A61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2016</w:t>
      </w:r>
    </w:p>
    <w:sectPr w:rsidR="000D52D3" w:rsidRPr="00D67272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718"/>
    <w:rsid w:val="000434F6"/>
    <w:rsid w:val="00057112"/>
    <w:rsid w:val="000652DB"/>
    <w:rsid w:val="0007302A"/>
    <w:rsid w:val="00084A61"/>
    <w:rsid w:val="000B03A7"/>
    <w:rsid w:val="000D52D3"/>
    <w:rsid w:val="000E76C7"/>
    <w:rsid w:val="000F27EB"/>
    <w:rsid w:val="00105224"/>
    <w:rsid w:val="0010620F"/>
    <w:rsid w:val="00122635"/>
    <w:rsid w:val="00125892"/>
    <w:rsid w:val="00140852"/>
    <w:rsid w:val="00177AE7"/>
    <w:rsid w:val="00180F87"/>
    <w:rsid w:val="001A0BB1"/>
    <w:rsid w:val="001D7EB2"/>
    <w:rsid w:val="002363AB"/>
    <w:rsid w:val="00257980"/>
    <w:rsid w:val="0027222D"/>
    <w:rsid w:val="002C1433"/>
    <w:rsid w:val="002D7947"/>
    <w:rsid w:val="002E0180"/>
    <w:rsid w:val="0033367D"/>
    <w:rsid w:val="00336802"/>
    <w:rsid w:val="0035670E"/>
    <w:rsid w:val="0037350D"/>
    <w:rsid w:val="003A7036"/>
    <w:rsid w:val="003C0BCC"/>
    <w:rsid w:val="003F0747"/>
    <w:rsid w:val="003F2AF4"/>
    <w:rsid w:val="003F78BE"/>
    <w:rsid w:val="004125A4"/>
    <w:rsid w:val="004147AD"/>
    <w:rsid w:val="00450C16"/>
    <w:rsid w:val="00465928"/>
    <w:rsid w:val="004A7DD9"/>
    <w:rsid w:val="004C1746"/>
    <w:rsid w:val="004F2E92"/>
    <w:rsid w:val="00514154"/>
    <w:rsid w:val="00514F28"/>
    <w:rsid w:val="0053540B"/>
    <w:rsid w:val="005406E0"/>
    <w:rsid w:val="00545F65"/>
    <w:rsid w:val="005A5FE0"/>
    <w:rsid w:val="00615B2E"/>
    <w:rsid w:val="00642CE6"/>
    <w:rsid w:val="006A1071"/>
    <w:rsid w:val="00745736"/>
    <w:rsid w:val="00784C01"/>
    <w:rsid w:val="007D2B65"/>
    <w:rsid w:val="007D5A31"/>
    <w:rsid w:val="0080153F"/>
    <w:rsid w:val="008524A7"/>
    <w:rsid w:val="00870FB5"/>
    <w:rsid w:val="008B3111"/>
    <w:rsid w:val="008E0D2C"/>
    <w:rsid w:val="00900906"/>
    <w:rsid w:val="0098072C"/>
    <w:rsid w:val="00986E18"/>
    <w:rsid w:val="009B64F0"/>
    <w:rsid w:val="00A00206"/>
    <w:rsid w:val="00A31563"/>
    <w:rsid w:val="00AC662E"/>
    <w:rsid w:val="00AF275C"/>
    <w:rsid w:val="00BA2693"/>
    <w:rsid w:val="00BA38A5"/>
    <w:rsid w:val="00BC013B"/>
    <w:rsid w:val="00C07335"/>
    <w:rsid w:val="00C94ED8"/>
    <w:rsid w:val="00CB78A3"/>
    <w:rsid w:val="00CF5F95"/>
    <w:rsid w:val="00D455DA"/>
    <w:rsid w:val="00D67272"/>
    <w:rsid w:val="00D70CD4"/>
    <w:rsid w:val="00DB61DF"/>
    <w:rsid w:val="00DC7178"/>
    <w:rsid w:val="00E00D80"/>
    <w:rsid w:val="00E1659A"/>
    <w:rsid w:val="00E43F2E"/>
    <w:rsid w:val="00E744DE"/>
    <w:rsid w:val="00EA24D0"/>
    <w:rsid w:val="00F128FC"/>
    <w:rsid w:val="00F243AF"/>
    <w:rsid w:val="00F644CD"/>
    <w:rsid w:val="00F72FE5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EC0C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3</cp:revision>
  <cp:lastPrinted>2019-12-14T21:15:00Z</cp:lastPrinted>
  <dcterms:created xsi:type="dcterms:W3CDTF">2020-10-09T17:47:00Z</dcterms:created>
  <dcterms:modified xsi:type="dcterms:W3CDTF">2020-10-09T18:45:00Z</dcterms:modified>
</cp:coreProperties>
</file>